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4F" w:rsidRDefault="009F7E4F" w:rsidP="00B20E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5516">
        <w:rPr>
          <w:rFonts w:ascii="Times New Roman" w:hAnsi="Times New Roman" w:cs="Times New Roman"/>
          <w:b/>
          <w:sz w:val="28"/>
          <w:szCs w:val="28"/>
        </w:rPr>
        <w:t>ренд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85516">
        <w:rPr>
          <w:rFonts w:ascii="Times New Roman" w:hAnsi="Times New Roman" w:cs="Times New Roman"/>
          <w:b/>
          <w:sz w:val="28"/>
          <w:szCs w:val="28"/>
        </w:rPr>
        <w:t xml:space="preserve"> в сфере интеллектуальной собственности </w:t>
      </w:r>
      <w:r w:rsidR="00B20E1F">
        <w:rPr>
          <w:rFonts w:ascii="Times New Roman" w:hAnsi="Times New Roman" w:cs="Times New Roman"/>
          <w:b/>
          <w:sz w:val="28"/>
          <w:szCs w:val="28"/>
        </w:rPr>
        <w:t>от первых лиц —</w:t>
      </w:r>
    </w:p>
    <w:p w:rsidR="00B20E1F" w:rsidRPr="00485516" w:rsidRDefault="00B20E1F" w:rsidP="00B20E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диалог бизнеса общества и государства</w:t>
      </w:r>
    </w:p>
    <w:p w:rsidR="009F7E4F" w:rsidRDefault="009F7E4F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4F" w:rsidRPr="00AA7742" w:rsidRDefault="009F7E4F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742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AA7742">
        <w:rPr>
          <w:rFonts w:ascii="Times New Roman" w:hAnsi="Times New Roman" w:cs="Times New Roman"/>
          <w:b/>
          <w:sz w:val="28"/>
          <w:szCs w:val="28"/>
        </w:rPr>
        <w:t xml:space="preserve"> Международная конференция Роспатента</w:t>
      </w:r>
      <w:r w:rsidR="00B20E1F" w:rsidRPr="00AA7742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AA7742">
        <w:rPr>
          <w:rFonts w:ascii="Times New Roman" w:hAnsi="Times New Roman" w:cs="Times New Roman"/>
          <w:b/>
          <w:sz w:val="28"/>
          <w:szCs w:val="28"/>
        </w:rPr>
        <w:t>всё об интеллектуальной собственности</w:t>
      </w:r>
      <w:r w:rsidR="00B20E1F" w:rsidRPr="00AA7742">
        <w:rPr>
          <w:rFonts w:ascii="Times New Roman" w:hAnsi="Times New Roman" w:cs="Times New Roman"/>
          <w:b/>
          <w:sz w:val="28"/>
          <w:szCs w:val="28"/>
        </w:rPr>
        <w:t xml:space="preserve">, её </w:t>
      </w:r>
      <w:r w:rsidR="00AA7742">
        <w:rPr>
          <w:rFonts w:ascii="Times New Roman" w:hAnsi="Times New Roman" w:cs="Times New Roman"/>
          <w:b/>
          <w:sz w:val="28"/>
          <w:szCs w:val="28"/>
        </w:rPr>
        <w:t xml:space="preserve">определяющей </w:t>
      </w:r>
      <w:r w:rsidR="00B20E1F" w:rsidRPr="00AA7742">
        <w:rPr>
          <w:rFonts w:ascii="Times New Roman" w:hAnsi="Times New Roman" w:cs="Times New Roman"/>
          <w:b/>
          <w:sz w:val="28"/>
          <w:szCs w:val="28"/>
        </w:rPr>
        <w:t>роли в развитии инновационной экономики</w:t>
      </w:r>
      <w:r w:rsidRPr="00AA774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20E1F" w:rsidRPr="00AA7742">
        <w:rPr>
          <w:rFonts w:ascii="Times New Roman" w:hAnsi="Times New Roman" w:cs="Times New Roman"/>
          <w:b/>
          <w:sz w:val="28"/>
          <w:szCs w:val="28"/>
        </w:rPr>
        <w:t>тех</w:t>
      </w:r>
      <w:r w:rsidRPr="00AA7742">
        <w:rPr>
          <w:rFonts w:ascii="Times New Roman" w:hAnsi="Times New Roman" w:cs="Times New Roman"/>
          <w:b/>
          <w:sz w:val="28"/>
          <w:szCs w:val="28"/>
        </w:rPr>
        <w:t xml:space="preserve">, кто </w:t>
      </w:r>
      <w:r w:rsidR="00AA7742">
        <w:rPr>
          <w:rFonts w:ascii="Times New Roman" w:hAnsi="Times New Roman" w:cs="Times New Roman"/>
          <w:b/>
          <w:sz w:val="28"/>
          <w:szCs w:val="28"/>
        </w:rPr>
        <w:t>формирует</w:t>
      </w:r>
      <w:r w:rsidRPr="00AA7742">
        <w:rPr>
          <w:rFonts w:ascii="Times New Roman" w:hAnsi="Times New Roman" w:cs="Times New Roman"/>
          <w:b/>
          <w:sz w:val="28"/>
          <w:szCs w:val="28"/>
        </w:rPr>
        <w:t xml:space="preserve"> повестку и пути развития ИС.</w:t>
      </w:r>
      <w:proofErr w:type="gramEnd"/>
      <w:r w:rsidR="00B20E1F" w:rsidRPr="00AA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42">
        <w:rPr>
          <w:rFonts w:ascii="Times New Roman" w:hAnsi="Times New Roman" w:cs="Times New Roman"/>
          <w:b/>
          <w:sz w:val="28"/>
          <w:szCs w:val="28"/>
        </w:rPr>
        <w:t xml:space="preserve">Конференция пройдет 16–17 октября </w:t>
      </w:r>
      <w:r w:rsidR="00B20E1F" w:rsidRPr="00AA7742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Pr="00AA7742">
        <w:rPr>
          <w:rFonts w:ascii="Times New Roman" w:hAnsi="Times New Roman" w:cs="Times New Roman"/>
          <w:b/>
          <w:sz w:val="28"/>
          <w:szCs w:val="28"/>
        </w:rPr>
        <w:t xml:space="preserve">в Роспатенте. </w:t>
      </w:r>
    </w:p>
    <w:p w:rsidR="00AA7742" w:rsidRDefault="00AA7742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4F" w:rsidRDefault="009F7E4F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16"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</w:rPr>
        <w:t>дискуссии</w:t>
      </w:r>
      <w:r w:rsidRPr="00485516">
        <w:rPr>
          <w:rFonts w:ascii="Times New Roman" w:hAnsi="Times New Roman" w:cs="Times New Roman"/>
          <w:sz w:val="28"/>
          <w:szCs w:val="28"/>
        </w:rPr>
        <w:t xml:space="preserve"> по </w:t>
      </w:r>
      <w:r w:rsidR="00B20E1F">
        <w:rPr>
          <w:rFonts w:ascii="Times New Roman" w:hAnsi="Times New Roman" w:cs="Times New Roman"/>
          <w:sz w:val="28"/>
          <w:szCs w:val="28"/>
        </w:rPr>
        <w:t>актуальным изменениям</w:t>
      </w:r>
      <w:r w:rsidRPr="00485516">
        <w:rPr>
          <w:rFonts w:ascii="Times New Roman" w:hAnsi="Times New Roman" w:cs="Times New Roman"/>
          <w:sz w:val="28"/>
          <w:szCs w:val="28"/>
        </w:rPr>
        <w:t xml:space="preserve"> </w:t>
      </w:r>
      <w:r w:rsidR="00B20E1F">
        <w:rPr>
          <w:rFonts w:ascii="Times New Roman" w:hAnsi="Times New Roman" w:cs="Times New Roman"/>
          <w:sz w:val="28"/>
          <w:szCs w:val="28"/>
        </w:rPr>
        <w:t>национального законодательства и нормативного регулирования — географические</w:t>
      </w:r>
      <w:r w:rsidR="00AA7742">
        <w:rPr>
          <w:rFonts w:ascii="Times New Roman" w:hAnsi="Times New Roman" w:cs="Times New Roman"/>
          <w:sz w:val="28"/>
          <w:szCs w:val="28"/>
        </w:rPr>
        <w:t xml:space="preserve"> указания</w:t>
      </w:r>
      <w:r w:rsidRPr="00485516">
        <w:rPr>
          <w:rFonts w:ascii="Times New Roman" w:hAnsi="Times New Roman" w:cs="Times New Roman"/>
          <w:sz w:val="28"/>
          <w:szCs w:val="28"/>
        </w:rPr>
        <w:t xml:space="preserve">, </w:t>
      </w:r>
      <w:r w:rsidR="00AA7742">
        <w:rPr>
          <w:rFonts w:ascii="Times New Roman" w:hAnsi="Times New Roman" w:cs="Times New Roman"/>
          <w:sz w:val="28"/>
          <w:szCs w:val="28"/>
        </w:rPr>
        <w:t>аутсорсинг патентного поиска и экспертизы, цифровые патенты и 3</w:t>
      </w:r>
      <w:r w:rsidR="00AA7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7742">
        <w:rPr>
          <w:rFonts w:ascii="Times New Roman" w:hAnsi="Times New Roman" w:cs="Times New Roman"/>
          <w:sz w:val="28"/>
          <w:szCs w:val="28"/>
        </w:rPr>
        <w:t xml:space="preserve">-реестр, ИС в области </w:t>
      </w:r>
      <w:proofErr w:type="spellStart"/>
      <w:r w:rsidR="00AA7742">
        <w:rPr>
          <w:rFonts w:ascii="Times New Roman" w:hAnsi="Times New Roman" w:cs="Times New Roman"/>
          <w:sz w:val="28"/>
          <w:szCs w:val="28"/>
        </w:rPr>
        <w:t>фарамацевтики</w:t>
      </w:r>
      <w:proofErr w:type="spellEnd"/>
      <w:r w:rsidR="00AA7742">
        <w:rPr>
          <w:rFonts w:ascii="Times New Roman" w:hAnsi="Times New Roman" w:cs="Times New Roman"/>
          <w:sz w:val="28"/>
          <w:szCs w:val="28"/>
        </w:rPr>
        <w:t xml:space="preserve">, государственные программы поддержки зарубежного патентования, инициативы России по развитию международной системы ИС. Одна из главных тем Конференции </w:t>
      </w:r>
      <w:proofErr w:type="gramStart"/>
      <w:r w:rsidR="00AA7742">
        <w:rPr>
          <w:rFonts w:ascii="Times New Roman" w:hAnsi="Times New Roman" w:cs="Times New Roman"/>
          <w:sz w:val="28"/>
          <w:szCs w:val="28"/>
        </w:rPr>
        <w:t>—</w:t>
      </w:r>
      <w:r w:rsidRPr="004855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5516">
        <w:rPr>
          <w:rFonts w:ascii="Times New Roman" w:hAnsi="Times New Roman" w:cs="Times New Roman"/>
          <w:sz w:val="28"/>
          <w:szCs w:val="28"/>
        </w:rPr>
        <w:t>ациональн</w:t>
      </w:r>
      <w:r w:rsidR="00AA7742">
        <w:rPr>
          <w:rFonts w:ascii="Times New Roman" w:hAnsi="Times New Roman" w:cs="Times New Roman"/>
          <w:sz w:val="28"/>
          <w:szCs w:val="28"/>
        </w:rPr>
        <w:t>ая</w:t>
      </w:r>
      <w:r w:rsidRPr="00485516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AA7742">
        <w:rPr>
          <w:rFonts w:ascii="Times New Roman" w:hAnsi="Times New Roman" w:cs="Times New Roman"/>
          <w:sz w:val="28"/>
          <w:szCs w:val="28"/>
        </w:rPr>
        <w:t>я</w:t>
      </w:r>
      <w:r w:rsidRPr="00485516">
        <w:rPr>
          <w:rFonts w:ascii="Times New Roman" w:hAnsi="Times New Roman" w:cs="Times New Roman"/>
          <w:sz w:val="28"/>
          <w:szCs w:val="28"/>
        </w:rPr>
        <w:t xml:space="preserve"> развития интеллектуальной собственности.</w:t>
      </w:r>
    </w:p>
    <w:p w:rsidR="002A4465" w:rsidRPr="00485516" w:rsidRDefault="002A4465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приглашенных спикеров: </w:t>
      </w:r>
      <w:r w:rsidRPr="002A4465">
        <w:rPr>
          <w:rFonts w:ascii="Times New Roman" w:hAnsi="Times New Roman" w:cs="Times New Roman"/>
          <w:b/>
          <w:sz w:val="28"/>
          <w:szCs w:val="28"/>
        </w:rPr>
        <w:t>Максим Акимов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6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465">
        <w:rPr>
          <w:rFonts w:ascii="Times New Roman" w:hAnsi="Times New Roman" w:cs="Times New Roman"/>
          <w:b/>
          <w:sz w:val="28"/>
          <w:szCs w:val="28"/>
        </w:rPr>
        <w:t>Оксана Тарасенко</w:t>
      </w:r>
      <w:r w:rsidRPr="002A4465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AA7742">
        <w:rPr>
          <w:rFonts w:ascii="Times New Roman" w:hAnsi="Times New Roman" w:cs="Times New Roman"/>
          <w:sz w:val="28"/>
          <w:szCs w:val="28"/>
        </w:rPr>
        <w:t>М</w:t>
      </w:r>
      <w:r w:rsidRPr="002A4465">
        <w:rPr>
          <w:rFonts w:ascii="Times New Roman" w:hAnsi="Times New Roman" w:cs="Times New Roman"/>
          <w:sz w:val="28"/>
          <w:szCs w:val="28"/>
        </w:rPr>
        <w:t>инистра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0E5E" w:rsidRPr="003E0E5E">
        <w:rPr>
          <w:rFonts w:ascii="Times New Roman" w:hAnsi="Times New Roman" w:cs="Times New Roman"/>
          <w:b/>
          <w:sz w:val="28"/>
          <w:szCs w:val="28"/>
        </w:rPr>
        <w:t>Сауле</w:t>
      </w:r>
      <w:proofErr w:type="gramEnd"/>
      <w:r w:rsidR="003E0E5E" w:rsidRPr="003E0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E5E" w:rsidRPr="003E0E5E">
        <w:rPr>
          <w:rFonts w:ascii="Times New Roman" w:hAnsi="Times New Roman" w:cs="Times New Roman"/>
          <w:b/>
          <w:sz w:val="28"/>
          <w:szCs w:val="28"/>
        </w:rPr>
        <w:t>Тлевлесова</w:t>
      </w:r>
      <w:proofErr w:type="spellEnd"/>
      <w:r w:rsidR="003E0E5E">
        <w:rPr>
          <w:rFonts w:ascii="Times New Roman" w:hAnsi="Times New Roman" w:cs="Times New Roman"/>
          <w:sz w:val="28"/>
          <w:szCs w:val="28"/>
        </w:rPr>
        <w:t xml:space="preserve"> – президент Евразийской </w:t>
      </w:r>
      <w:r w:rsidR="003E0E5E" w:rsidRPr="003E0E5E">
        <w:rPr>
          <w:rFonts w:ascii="Times New Roman" w:hAnsi="Times New Roman" w:cs="Times New Roman"/>
          <w:sz w:val="28"/>
          <w:szCs w:val="28"/>
        </w:rPr>
        <w:t>патентной организации</w:t>
      </w:r>
      <w:r w:rsidR="003E0E5E">
        <w:rPr>
          <w:rFonts w:ascii="Times New Roman" w:hAnsi="Times New Roman" w:cs="Times New Roman"/>
          <w:sz w:val="28"/>
          <w:szCs w:val="28"/>
        </w:rPr>
        <w:t xml:space="preserve"> и </w:t>
      </w:r>
      <w:r w:rsidR="00AA774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3E0E5E">
        <w:rPr>
          <w:rFonts w:ascii="Times New Roman" w:hAnsi="Times New Roman" w:cs="Times New Roman"/>
          <w:sz w:val="28"/>
          <w:szCs w:val="28"/>
        </w:rPr>
        <w:t>другие.</w:t>
      </w:r>
    </w:p>
    <w:p w:rsidR="00A2646C" w:rsidRDefault="00A2646C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4F" w:rsidRPr="00485516" w:rsidRDefault="00AA7742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7E4F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7E4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на</w:t>
      </w:r>
      <w:r w:rsidR="009F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7E4F">
        <w:rPr>
          <w:rFonts w:ascii="Times New Roman" w:hAnsi="Times New Roman" w:cs="Times New Roman"/>
          <w:sz w:val="28"/>
          <w:szCs w:val="28"/>
        </w:rPr>
        <w:t xml:space="preserve">онференции выступят: </w:t>
      </w:r>
    </w:p>
    <w:p w:rsidR="009F7E4F" w:rsidRPr="00AA7742" w:rsidRDefault="009F7E4F" w:rsidP="00AA7742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42">
        <w:rPr>
          <w:rFonts w:ascii="Times New Roman" w:hAnsi="Times New Roman" w:cs="Times New Roman"/>
          <w:b/>
          <w:sz w:val="28"/>
          <w:szCs w:val="28"/>
        </w:rPr>
        <w:t>Григорий Ивлиев</w:t>
      </w:r>
      <w:r w:rsidRPr="00AA7742">
        <w:rPr>
          <w:rFonts w:ascii="Times New Roman" w:hAnsi="Times New Roman" w:cs="Times New Roman"/>
          <w:sz w:val="28"/>
          <w:szCs w:val="28"/>
        </w:rPr>
        <w:t xml:space="preserve"> </w:t>
      </w:r>
      <w:r w:rsidR="00AA7742" w:rsidRPr="00AA7742">
        <w:rPr>
          <w:rFonts w:ascii="Times New Roman" w:hAnsi="Times New Roman" w:cs="Times New Roman"/>
          <w:sz w:val="28"/>
          <w:szCs w:val="28"/>
        </w:rPr>
        <w:t>—</w:t>
      </w:r>
      <w:r w:rsidRPr="00AA7742">
        <w:rPr>
          <w:rFonts w:ascii="Times New Roman" w:hAnsi="Times New Roman" w:cs="Times New Roman"/>
          <w:sz w:val="28"/>
          <w:szCs w:val="28"/>
        </w:rPr>
        <w:t xml:space="preserve"> руководитель Роспатента;</w:t>
      </w:r>
    </w:p>
    <w:p w:rsidR="009F7E4F" w:rsidRPr="00AA7742" w:rsidRDefault="009F7E4F" w:rsidP="00AA7742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42">
        <w:rPr>
          <w:rFonts w:ascii="Times New Roman" w:hAnsi="Times New Roman" w:cs="Times New Roman"/>
          <w:b/>
          <w:sz w:val="28"/>
          <w:szCs w:val="28"/>
        </w:rPr>
        <w:t xml:space="preserve">Александр Шохин </w:t>
      </w:r>
      <w:r w:rsidR="00AA7742" w:rsidRPr="00AA7742">
        <w:rPr>
          <w:rFonts w:ascii="Times New Roman" w:hAnsi="Times New Roman" w:cs="Times New Roman"/>
          <w:sz w:val="28"/>
          <w:szCs w:val="28"/>
        </w:rPr>
        <w:t>—</w:t>
      </w:r>
      <w:r w:rsidRPr="00AA7742">
        <w:rPr>
          <w:rFonts w:ascii="Times New Roman" w:hAnsi="Times New Roman" w:cs="Times New Roman"/>
          <w:sz w:val="28"/>
          <w:szCs w:val="28"/>
        </w:rPr>
        <w:t xml:space="preserve"> президент Российского союза промышленников и предпринимателей;</w:t>
      </w:r>
    </w:p>
    <w:p w:rsidR="009F7E4F" w:rsidRPr="00AA7742" w:rsidRDefault="009F7E4F" w:rsidP="00AA7742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42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  <w:proofErr w:type="spellStart"/>
      <w:r w:rsidRPr="00AA7742">
        <w:rPr>
          <w:rFonts w:ascii="Times New Roman" w:hAnsi="Times New Roman" w:cs="Times New Roman"/>
          <w:b/>
          <w:sz w:val="28"/>
          <w:szCs w:val="28"/>
        </w:rPr>
        <w:t>Новосёлова</w:t>
      </w:r>
      <w:proofErr w:type="spellEnd"/>
      <w:r w:rsidRPr="00AA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42" w:rsidRPr="00AA7742">
        <w:rPr>
          <w:rFonts w:ascii="Times New Roman" w:hAnsi="Times New Roman" w:cs="Times New Roman"/>
          <w:sz w:val="28"/>
          <w:szCs w:val="28"/>
        </w:rPr>
        <w:t>—</w:t>
      </w:r>
      <w:r w:rsidRPr="00AA77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A774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Суда по интеллектуальным правам;</w:t>
      </w:r>
    </w:p>
    <w:p w:rsidR="009F7E4F" w:rsidRPr="00AA7742" w:rsidRDefault="009F7E4F" w:rsidP="00AA7742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42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Pr="00AA7742">
        <w:rPr>
          <w:rFonts w:ascii="Times New Roman" w:hAnsi="Times New Roman" w:cs="Times New Roman"/>
          <w:b/>
          <w:sz w:val="28"/>
          <w:szCs w:val="28"/>
        </w:rPr>
        <w:t>Сесицкий</w:t>
      </w:r>
      <w:proofErr w:type="spellEnd"/>
      <w:r w:rsidRPr="00AA7742">
        <w:rPr>
          <w:rFonts w:ascii="Times New Roman" w:hAnsi="Times New Roman" w:cs="Times New Roman"/>
          <w:sz w:val="28"/>
          <w:szCs w:val="28"/>
        </w:rPr>
        <w:t xml:space="preserve"> </w:t>
      </w:r>
      <w:r w:rsidR="00AA7742" w:rsidRPr="00AA7742">
        <w:rPr>
          <w:rFonts w:ascii="Times New Roman" w:hAnsi="Times New Roman" w:cs="Times New Roman"/>
          <w:sz w:val="28"/>
          <w:szCs w:val="28"/>
        </w:rPr>
        <w:t>—</w:t>
      </w:r>
      <w:r w:rsidRPr="00AA7742">
        <w:rPr>
          <w:rFonts w:ascii="Times New Roman" w:hAnsi="Times New Roman" w:cs="Times New Roman"/>
          <w:sz w:val="28"/>
          <w:szCs w:val="28"/>
        </w:rPr>
        <w:t xml:space="preserve"> руководитель программ департамента стран с переходной и развитой экономикой ВОИС;</w:t>
      </w:r>
    </w:p>
    <w:p w:rsidR="009F7E4F" w:rsidRPr="00AA7742" w:rsidRDefault="009F7E4F" w:rsidP="00AA7742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42">
        <w:rPr>
          <w:rFonts w:ascii="Times New Roman" w:hAnsi="Times New Roman" w:cs="Times New Roman"/>
          <w:b/>
          <w:sz w:val="28"/>
          <w:szCs w:val="28"/>
        </w:rPr>
        <w:t xml:space="preserve">Юрий Кузнецов </w:t>
      </w:r>
      <w:r w:rsidR="00AA7742" w:rsidRPr="00AA7742">
        <w:rPr>
          <w:rFonts w:ascii="Times New Roman" w:hAnsi="Times New Roman" w:cs="Times New Roman"/>
          <w:sz w:val="28"/>
          <w:szCs w:val="28"/>
        </w:rPr>
        <w:t>—</w:t>
      </w:r>
      <w:r w:rsidRPr="00AA7742">
        <w:rPr>
          <w:rFonts w:ascii="Times New Roman" w:hAnsi="Times New Roman" w:cs="Times New Roman"/>
          <w:sz w:val="28"/>
          <w:szCs w:val="28"/>
        </w:rPr>
        <w:t xml:space="preserve"> заместитель управляющего партнера </w:t>
      </w:r>
      <w:r w:rsidRPr="00AA7742">
        <w:rPr>
          <w:rFonts w:ascii="Times New Roman" w:hAnsi="Times New Roman" w:cs="Times New Roman"/>
          <w:bCs/>
          <w:sz w:val="28"/>
          <w:szCs w:val="28"/>
        </w:rPr>
        <w:t>Юридической фирмы «</w:t>
      </w:r>
      <w:proofErr w:type="spellStart"/>
      <w:r w:rsidRPr="00AA7742">
        <w:rPr>
          <w:rFonts w:ascii="Times New Roman" w:hAnsi="Times New Roman" w:cs="Times New Roman"/>
          <w:bCs/>
          <w:sz w:val="28"/>
          <w:szCs w:val="28"/>
        </w:rPr>
        <w:t>Городисский</w:t>
      </w:r>
      <w:proofErr w:type="spellEnd"/>
      <w:r w:rsidRPr="00AA7742">
        <w:rPr>
          <w:rFonts w:ascii="Times New Roman" w:hAnsi="Times New Roman" w:cs="Times New Roman"/>
          <w:bCs/>
          <w:sz w:val="28"/>
          <w:szCs w:val="28"/>
        </w:rPr>
        <w:t xml:space="preserve"> и Партнеры», член </w:t>
      </w:r>
      <w:r w:rsidRPr="00AA7742">
        <w:rPr>
          <w:rFonts w:ascii="Times New Roman" w:hAnsi="Times New Roman" w:cs="Times New Roman"/>
          <w:sz w:val="28"/>
          <w:szCs w:val="28"/>
        </w:rPr>
        <w:t xml:space="preserve">FICPI </w:t>
      </w:r>
      <w:proofErr w:type="spellStart"/>
      <w:r w:rsidRPr="00AA774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A7742">
        <w:rPr>
          <w:rFonts w:ascii="Times New Roman" w:hAnsi="Times New Roman" w:cs="Times New Roman"/>
          <w:sz w:val="28"/>
          <w:szCs w:val="28"/>
        </w:rPr>
        <w:t>.</w:t>
      </w:r>
    </w:p>
    <w:p w:rsidR="00A2646C" w:rsidRDefault="00A2646C" w:rsidP="00AA7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42" w:rsidRDefault="00AA7742" w:rsidP="00AA7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спикерами второго дня станут:</w:t>
      </w:r>
    </w:p>
    <w:p w:rsidR="00AA7742" w:rsidRPr="00A2646C" w:rsidRDefault="009F7E4F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646C">
        <w:rPr>
          <w:rFonts w:ascii="Times New Roman" w:hAnsi="Times New Roman" w:cs="Times New Roman"/>
          <w:b/>
          <w:sz w:val="28"/>
          <w:szCs w:val="28"/>
        </w:rPr>
        <w:t>Хироки</w:t>
      </w:r>
      <w:proofErr w:type="spellEnd"/>
      <w:r w:rsidRPr="00A26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46C">
        <w:rPr>
          <w:rFonts w:ascii="Times New Roman" w:hAnsi="Times New Roman" w:cs="Times New Roman"/>
          <w:b/>
          <w:sz w:val="28"/>
          <w:szCs w:val="28"/>
        </w:rPr>
        <w:t>Ватанабе</w:t>
      </w:r>
      <w:proofErr w:type="spellEnd"/>
      <w:r w:rsidRPr="00A2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46C">
        <w:rPr>
          <w:rFonts w:ascii="Times New Roman" w:eastAsia="Calibri" w:hAnsi="Times New Roman" w:cs="Times New Roman"/>
          <w:sz w:val="28"/>
          <w:szCs w:val="28"/>
        </w:rPr>
        <w:t>– заместитель директора отдела по региональному сотрудничеству Японского патентного ведомства;</w:t>
      </w:r>
    </w:p>
    <w:p w:rsidR="00AA7742" w:rsidRPr="00A2646C" w:rsidRDefault="00AA7742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6C">
        <w:rPr>
          <w:rFonts w:ascii="Times New Roman" w:eastAsia="Calibri" w:hAnsi="Times New Roman" w:cs="Times New Roman"/>
          <w:sz w:val="28"/>
          <w:szCs w:val="28"/>
        </w:rPr>
        <w:t>О</w:t>
      </w:r>
      <w:r w:rsidR="009F7E4F" w:rsidRPr="00A2646C">
        <w:rPr>
          <w:rFonts w:ascii="Times New Roman" w:hAnsi="Times New Roman" w:cs="Times New Roman"/>
          <w:b/>
          <w:sz w:val="28"/>
          <w:szCs w:val="28"/>
        </w:rPr>
        <w:t xml:space="preserve">лег Дьяченко </w:t>
      </w:r>
      <w:r w:rsidR="009F7E4F" w:rsidRPr="00A2646C">
        <w:rPr>
          <w:rFonts w:ascii="Times New Roman" w:eastAsia="Calibri" w:hAnsi="Times New Roman" w:cs="Times New Roman"/>
          <w:sz w:val="28"/>
          <w:szCs w:val="28"/>
        </w:rPr>
        <w:t>–</w:t>
      </w:r>
      <w:r w:rsidR="009F7E4F" w:rsidRPr="00A2646C">
        <w:rPr>
          <w:rFonts w:ascii="Times New Roman" w:hAnsi="Times New Roman" w:cs="Times New Roman"/>
          <w:sz w:val="28"/>
          <w:szCs w:val="28"/>
        </w:rPr>
        <w:t xml:space="preserve"> </w:t>
      </w:r>
      <w:r w:rsidR="009F7E4F" w:rsidRPr="00A2646C">
        <w:rPr>
          <w:rFonts w:ascii="Times New Roman" w:eastAsia="Calibri" w:hAnsi="Times New Roman" w:cs="Times New Roman"/>
          <w:sz w:val="28"/>
          <w:szCs w:val="28"/>
        </w:rPr>
        <w:t>руководитель проекта по интеллектуальной собственности АО «Российский экспортный центр»;</w:t>
      </w:r>
    </w:p>
    <w:p w:rsidR="00AA7742" w:rsidRPr="00A2646C" w:rsidRDefault="009F7E4F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6C">
        <w:rPr>
          <w:rFonts w:ascii="Times New Roman" w:hAnsi="Times New Roman" w:cs="Times New Roman"/>
          <w:b/>
          <w:sz w:val="28"/>
          <w:szCs w:val="28"/>
        </w:rPr>
        <w:t xml:space="preserve">Наталья Золотых </w:t>
      </w:r>
      <w:r w:rsidRPr="00A2646C">
        <w:rPr>
          <w:rFonts w:ascii="Times New Roman" w:hAnsi="Times New Roman" w:cs="Times New Roman"/>
          <w:sz w:val="28"/>
          <w:szCs w:val="28"/>
        </w:rPr>
        <w:t>– вице-президент Опоры России;</w:t>
      </w:r>
    </w:p>
    <w:p w:rsidR="00AA7742" w:rsidRPr="00A2646C" w:rsidRDefault="002A4465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46C">
        <w:rPr>
          <w:rFonts w:ascii="Times New Roman" w:hAnsi="Times New Roman" w:cs="Times New Roman"/>
          <w:b/>
          <w:sz w:val="28"/>
          <w:szCs w:val="28"/>
        </w:rPr>
        <w:t xml:space="preserve">Олег Неретин </w:t>
      </w:r>
      <w:r w:rsidRPr="00A2646C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3E0E5E" w:rsidRPr="00A2646C">
        <w:rPr>
          <w:rFonts w:ascii="Times New Roman" w:hAnsi="Times New Roman" w:cs="Times New Roman"/>
          <w:sz w:val="28"/>
          <w:szCs w:val="28"/>
        </w:rPr>
        <w:t>Федерального института промышленной собственности</w:t>
      </w:r>
      <w:r w:rsidRPr="00A2646C">
        <w:rPr>
          <w:rFonts w:ascii="Times New Roman" w:hAnsi="Times New Roman" w:cs="Times New Roman"/>
          <w:sz w:val="28"/>
          <w:szCs w:val="28"/>
        </w:rPr>
        <w:t>;</w:t>
      </w:r>
    </w:p>
    <w:p w:rsidR="00AA7742" w:rsidRPr="00A2646C" w:rsidRDefault="009F7E4F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46C">
        <w:rPr>
          <w:rFonts w:ascii="Times New Roman" w:eastAsia="Calibri" w:hAnsi="Times New Roman" w:cs="Times New Roman"/>
          <w:b/>
          <w:sz w:val="28"/>
          <w:szCs w:val="28"/>
        </w:rPr>
        <w:t xml:space="preserve">Виталий Кастальский </w:t>
      </w:r>
      <w:r w:rsidRPr="00A2646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2646C">
        <w:rPr>
          <w:rFonts w:ascii="Times New Roman" w:hAnsi="Times New Roman" w:cs="Times New Roman"/>
          <w:sz w:val="28"/>
          <w:szCs w:val="28"/>
        </w:rPr>
        <w:t>член Ассоциации фармацевтических производителей Евразийского экономического союза;</w:t>
      </w:r>
    </w:p>
    <w:p w:rsidR="00AA7742" w:rsidRPr="00A2646C" w:rsidRDefault="009F7E4F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6C">
        <w:rPr>
          <w:rFonts w:ascii="Times New Roman" w:eastAsia="Calibri" w:hAnsi="Times New Roman" w:cs="Times New Roman"/>
          <w:b/>
          <w:sz w:val="28"/>
          <w:szCs w:val="28"/>
        </w:rPr>
        <w:t xml:space="preserve">Илья Сачков </w:t>
      </w:r>
      <w:r w:rsidRPr="00A2646C">
        <w:rPr>
          <w:rFonts w:ascii="Times New Roman" w:eastAsia="Calibri" w:hAnsi="Times New Roman" w:cs="Times New Roman"/>
          <w:sz w:val="28"/>
          <w:szCs w:val="28"/>
        </w:rPr>
        <w:t xml:space="preserve">– основатель и генеральный директор </w:t>
      </w:r>
      <w:proofErr w:type="spellStart"/>
      <w:r w:rsidRPr="00A2646C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A2646C">
        <w:rPr>
          <w:rFonts w:ascii="Times New Roman" w:eastAsia="Calibri" w:hAnsi="Times New Roman" w:cs="Times New Roman"/>
          <w:sz w:val="28"/>
          <w:szCs w:val="28"/>
        </w:rPr>
        <w:t>-IB;</w:t>
      </w:r>
    </w:p>
    <w:p w:rsidR="009F7E4F" w:rsidRPr="00A2646C" w:rsidRDefault="009F7E4F" w:rsidP="00A2646C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6C">
        <w:rPr>
          <w:rFonts w:ascii="Times New Roman" w:eastAsia="Calibri" w:hAnsi="Times New Roman" w:cs="Times New Roman"/>
          <w:b/>
          <w:sz w:val="28"/>
          <w:szCs w:val="28"/>
        </w:rPr>
        <w:t xml:space="preserve">Надежда Кащенко </w:t>
      </w:r>
      <w:r w:rsidRPr="00A2646C">
        <w:rPr>
          <w:rFonts w:ascii="Times New Roman" w:eastAsia="Calibri" w:hAnsi="Times New Roman" w:cs="Times New Roman"/>
          <w:sz w:val="28"/>
          <w:szCs w:val="28"/>
        </w:rPr>
        <w:t>– руководитель управления по интеллектуальной собственности «Лаборатории Касперского»</w:t>
      </w:r>
      <w:r w:rsidRPr="00A2646C">
        <w:rPr>
          <w:rFonts w:ascii="Times New Roman" w:hAnsi="Times New Roman" w:cs="Times New Roman"/>
          <w:sz w:val="28"/>
          <w:szCs w:val="28"/>
        </w:rPr>
        <w:t>.</w:t>
      </w:r>
    </w:p>
    <w:p w:rsidR="00A2646C" w:rsidRDefault="00A2646C" w:rsidP="00B20E1F">
      <w:pPr>
        <w:spacing w:after="0" w:line="36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4F" w:rsidRPr="00625AEC" w:rsidRDefault="009F7E4F" w:rsidP="00B20E1F">
      <w:pPr>
        <w:spacing w:after="0" w:line="36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AEC">
        <w:rPr>
          <w:rFonts w:ascii="Times New Roman" w:hAnsi="Times New Roman" w:cs="Times New Roman"/>
          <w:sz w:val="28"/>
          <w:szCs w:val="28"/>
        </w:rPr>
        <w:t xml:space="preserve">Также в программе конференции </w:t>
      </w:r>
      <w:r w:rsidR="00A2646C">
        <w:rPr>
          <w:rFonts w:ascii="Times New Roman" w:hAnsi="Times New Roman" w:cs="Times New Roman"/>
          <w:sz w:val="28"/>
          <w:szCs w:val="28"/>
        </w:rPr>
        <w:t>—</w:t>
      </w:r>
      <w:r w:rsidRPr="00625AEC">
        <w:rPr>
          <w:rFonts w:ascii="Times New Roman" w:hAnsi="Times New Roman" w:cs="Times New Roman"/>
          <w:sz w:val="28"/>
          <w:szCs w:val="28"/>
        </w:rPr>
        <w:t xml:space="preserve"> </w:t>
      </w:r>
      <w:r w:rsidRPr="00732D3D">
        <w:rPr>
          <w:rFonts w:ascii="Times New Roman" w:hAnsi="Times New Roman" w:cs="Times New Roman"/>
          <w:b/>
          <w:sz w:val="28"/>
          <w:szCs w:val="28"/>
        </w:rPr>
        <w:t>российско-китайская панельная сессия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E1B">
        <w:rPr>
          <w:rFonts w:ascii="Times New Roman" w:hAnsi="Times New Roman" w:cs="Times New Roman"/>
          <w:sz w:val="28"/>
          <w:szCs w:val="28"/>
        </w:rPr>
        <w:t>«Интеллектуальная собственность в оборонной промышленности России и Китая».</w:t>
      </w:r>
    </w:p>
    <w:p w:rsidR="009F7E4F" w:rsidRPr="00A80E04" w:rsidRDefault="009F7E4F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F7E4F" w:rsidRPr="00A80E04" w:rsidRDefault="009F7E4F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F7E4F" w:rsidRPr="00A80E04" w:rsidRDefault="009F7E4F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80E04">
        <w:rPr>
          <w:rFonts w:ascii="Times New Roman" w:hAnsi="Times New Roman" w:cs="Times New Roman"/>
          <w:b/>
          <w:i/>
          <w:sz w:val="24"/>
          <w:szCs w:val="28"/>
        </w:rPr>
        <w:t>Официальный сайт:</w:t>
      </w:r>
    </w:p>
    <w:p w:rsidR="00A2646C" w:rsidRDefault="00CF6756" w:rsidP="00B20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hyperlink r:id="rId6" w:history="1">
        <w:r w:rsidR="00A2646C" w:rsidRPr="00B567E6">
          <w:rPr>
            <w:rStyle w:val="a4"/>
            <w:rFonts w:ascii="Times New Roman" w:hAnsi="Times New Roman" w:cs="Times New Roman"/>
            <w:b/>
            <w:i/>
            <w:sz w:val="24"/>
            <w:szCs w:val="28"/>
          </w:rPr>
          <w:t>http://bit.ly/2Hun0Un</w:t>
        </w:r>
      </w:hyperlink>
    </w:p>
    <w:p w:rsidR="00092680" w:rsidRDefault="00A2646C" w:rsidP="00A264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Мероприятие</w:t>
      </w:r>
      <w:r w:rsidR="009F7E4F" w:rsidRPr="00A80E04">
        <w:rPr>
          <w:rFonts w:ascii="Times New Roman" w:hAnsi="Times New Roman" w:cs="Times New Roman"/>
          <w:b/>
          <w:i/>
          <w:sz w:val="24"/>
          <w:szCs w:val="28"/>
        </w:rPr>
        <w:t xml:space="preserve"> в </w:t>
      </w:r>
      <w:r w:rsidR="009F7E4F" w:rsidRPr="00A80E04">
        <w:rPr>
          <w:rFonts w:ascii="Times New Roman" w:hAnsi="Times New Roman" w:cs="Times New Roman"/>
          <w:b/>
          <w:i/>
          <w:sz w:val="24"/>
          <w:szCs w:val="28"/>
          <w:lang w:val="en-US"/>
        </w:rPr>
        <w:t>Facebook</w:t>
      </w:r>
      <w:r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2646C" w:rsidRDefault="00CF6756" w:rsidP="00A264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hyperlink r:id="rId7" w:history="1">
        <w:r w:rsidR="00A2646C" w:rsidRPr="00B567E6">
          <w:rPr>
            <w:rStyle w:val="a4"/>
            <w:rFonts w:ascii="Times New Roman" w:hAnsi="Times New Roman" w:cs="Times New Roman"/>
            <w:b/>
            <w:i/>
            <w:sz w:val="24"/>
            <w:szCs w:val="28"/>
          </w:rPr>
          <w:t>http://bit.ly/2lVB8OG</w:t>
        </w:r>
      </w:hyperlink>
    </w:p>
    <w:p w:rsidR="00A2646C" w:rsidRPr="00A2646C" w:rsidRDefault="00A2646C" w:rsidP="00A264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A4465" w:rsidRDefault="002A4465"/>
    <w:p w:rsidR="002A4465" w:rsidRDefault="002A4465" w:rsidP="002A4465"/>
    <w:sectPr w:rsidR="002A4465" w:rsidSect="00A80E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7E8"/>
    <w:multiLevelType w:val="hybridMultilevel"/>
    <w:tmpl w:val="E5EA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25EF"/>
    <w:multiLevelType w:val="hybridMultilevel"/>
    <w:tmpl w:val="352AD2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AAF6F17"/>
    <w:multiLevelType w:val="hybridMultilevel"/>
    <w:tmpl w:val="19C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1"/>
    <w:rsid w:val="00092680"/>
    <w:rsid w:val="002A4465"/>
    <w:rsid w:val="003E0E5E"/>
    <w:rsid w:val="00522431"/>
    <w:rsid w:val="009F7E4F"/>
    <w:rsid w:val="00A2646C"/>
    <w:rsid w:val="00AA7742"/>
    <w:rsid w:val="00B20E1F"/>
    <w:rsid w:val="00CF6756"/>
    <w:rsid w:val="00E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2lVB8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Hun0U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Чеха Анастасия Сергеевна</cp:lastModifiedBy>
  <cp:revision>2</cp:revision>
  <dcterms:created xsi:type="dcterms:W3CDTF">2019-09-17T10:34:00Z</dcterms:created>
  <dcterms:modified xsi:type="dcterms:W3CDTF">2019-09-17T10:34:00Z</dcterms:modified>
</cp:coreProperties>
</file>